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877" w:type="dxa"/>
        <w:tblInd w:w="-998" w:type="dxa"/>
        <w:tblLook w:val="04A0" w:firstRow="1" w:lastRow="0" w:firstColumn="1" w:lastColumn="0" w:noHBand="0" w:noVBand="1"/>
      </w:tblPr>
      <w:tblGrid>
        <w:gridCol w:w="6380"/>
        <w:gridCol w:w="6946"/>
        <w:gridCol w:w="2551"/>
      </w:tblGrid>
      <w:tr w:rsidR="00DC3621" w14:paraId="19559ED0" w14:textId="77777777" w:rsidTr="00DC3621">
        <w:tc>
          <w:tcPr>
            <w:tcW w:w="6380" w:type="dxa"/>
          </w:tcPr>
          <w:p w14:paraId="3AD0F5A2" w14:textId="1CD97F4E" w:rsidR="00DC3621" w:rsidRPr="00DC3621" w:rsidRDefault="00DC3621" w:rsidP="00DC3621">
            <w:pPr>
              <w:jc w:val="center"/>
              <w:rPr>
                <w:b/>
                <w:bCs/>
                <w:color w:val="FF0000"/>
              </w:rPr>
            </w:pPr>
            <w:bookmarkStart w:id="0" w:name="_GoBack"/>
            <w:bookmarkEnd w:id="0"/>
            <w:r w:rsidRPr="00DC3621">
              <w:rPr>
                <w:b/>
                <w:bCs/>
                <w:color w:val="FF0000"/>
              </w:rPr>
              <w:t>Represent 4-digit numbers</w:t>
            </w:r>
          </w:p>
        </w:tc>
        <w:tc>
          <w:tcPr>
            <w:tcW w:w="6946" w:type="dxa"/>
          </w:tcPr>
          <w:p w14:paraId="7D6C1CF7" w14:textId="27540A7D" w:rsidR="00DC3621" w:rsidRPr="00DC3621" w:rsidRDefault="00DC3621" w:rsidP="00DC3621">
            <w:pPr>
              <w:jc w:val="center"/>
              <w:rPr>
                <w:b/>
                <w:bCs/>
                <w:color w:val="FF0000"/>
              </w:rPr>
            </w:pPr>
            <w:r w:rsidRPr="00DC3621">
              <w:rPr>
                <w:b/>
                <w:bCs/>
                <w:color w:val="FF0000"/>
              </w:rPr>
              <w:t>Rounding</w:t>
            </w:r>
          </w:p>
        </w:tc>
        <w:tc>
          <w:tcPr>
            <w:tcW w:w="2551" w:type="dxa"/>
          </w:tcPr>
          <w:p w14:paraId="37A03D1F" w14:textId="742C529A" w:rsidR="00DC3621" w:rsidRPr="00DC3621" w:rsidRDefault="00DC3621" w:rsidP="00DC3621">
            <w:pPr>
              <w:jc w:val="center"/>
              <w:rPr>
                <w:b/>
                <w:bCs/>
                <w:color w:val="FF0000"/>
              </w:rPr>
            </w:pPr>
            <w:r w:rsidRPr="00DC3621">
              <w:rPr>
                <w:b/>
                <w:bCs/>
                <w:color w:val="FF0000"/>
              </w:rPr>
              <w:t>Roman Numerals</w:t>
            </w:r>
          </w:p>
        </w:tc>
      </w:tr>
      <w:tr w:rsidR="00DC3621" w14:paraId="103CB02C" w14:textId="77777777" w:rsidTr="00DC3621">
        <w:tc>
          <w:tcPr>
            <w:tcW w:w="6380" w:type="dxa"/>
          </w:tcPr>
          <w:p w14:paraId="04BA4F28" w14:textId="58919C3C" w:rsidR="00DC3621" w:rsidRDefault="00DC3621" w:rsidP="00DC362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5238F66" wp14:editId="5E2D8CFA">
                  <wp:extent cx="2882348" cy="1770100"/>
                  <wp:effectExtent l="0" t="0" r="635" b="0"/>
                  <wp:docPr id="4" name="Picture 4" descr="A close-up of a math ch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close-up of a math chart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3429" cy="18260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14:paraId="7A7B70D8" w14:textId="798B41F2" w:rsidR="00DC3621" w:rsidRDefault="00DC3621" w:rsidP="00DC362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E6DEB9B" wp14:editId="77E7A193">
                  <wp:extent cx="3419061" cy="1770897"/>
                  <wp:effectExtent l="0" t="0" r="0" b="0"/>
                  <wp:docPr id="3" name="Picture 3" descr="A math problem with numbers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math problem with numbers&#10;&#10;Description automatically generated with medium confidence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5392" cy="1784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</w:tcPr>
          <w:p w14:paraId="09861FB0" w14:textId="77777777" w:rsidR="00DC3621" w:rsidRDefault="00DC3621" w:rsidP="00DC362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915C59E" wp14:editId="7DB2F317">
                  <wp:extent cx="1268057" cy="1400537"/>
                  <wp:effectExtent l="0" t="0" r="4445" b="2540"/>
                  <wp:docPr id="2" name="Picture 2" descr="A green board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green board with white text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057" cy="1400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A4FAF6" w14:textId="79749BB3" w:rsidR="00DC3621" w:rsidRDefault="00DC3621" w:rsidP="00DC3621">
            <w:pPr>
              <w:jc w:val="center"/>
            </w:pPr>
          </w:p>
        </w:tc>
      </w:tr>
      <w:tr w:rsidR="00DC3621" w14:paraId="4F606A49" w14:textId="77777777" w:rsidTr="00DC3621">
        <w:tc>
          <w:tcPr>
            <w:tcW w:w="6380" w:type="dxa"/>
          </w:tcPr>
          <w:p w14:paraId="2A5DF978" w14:textId="0AC7E1EE" w:rsidR="00DC3621" w:rsidRPr="00DC3621" w:rsidRDefault="00DC3621" w:rsidP="00DC3621">
            <w:pPr>
              <w:jc w:val="center"/>
              <w:rPr>
                <w:b/>
                <w:bCs/>
                <w:color w:val="FF0000"/>
              </w:rPr>
            </w:pPr>
            <w:r w:rsidRPr="00DC3621">
              <w:rPr>
                <w:b/>
                <w:bCs/>
                <w:color w:val="FF0000"/>
              </w:rPr>
              <w:t>Compare and order</w:t>
            </w:r>
          </w:p>
        </w:tc>
        <w:tc>
          <w:tcPr>
            <w:tcW w:w="6946" w:type="dxa"/>
          </w:tcPr>
          <w:p w14:paraId="72382E42" w14:textId="072330B3" w:rsidR="00DC3621" w:rsidRPr="00DC3621" w:rsidRDefault="00DC3621" w:rsidP="00DC3621">
            <w:pPr>
              <w:jc w:val="center"/>
              <w:rPr>
                <w:b/>
                <w:bCs/>
                <w:color w:val="FF0000"/>
              </w:rPr>
            </w:pPr>
            <w:r w:rsidRPr="00DC3621">
              <w:rPr>
                <w:b/>
                <w:bCs/>
                <w:color w:val="FF0000"/>
              </w:rPr>
              <w:t>1000 more or 1000 less</w:t>
            </w:r>
          </w:p>
        </w:tc>
        <w:tc>
          <w:tcPr>
            <w:tcW w:w="2551" w:type="dxa"/>
          </w:tcPr>
          <w:p w14:paraId="7053869F" w14:textId="58F130AE" w:rsidR="00DC3621" w:rsidRPr="00DC3621" w:rsidRDefault="00DC3621" w:rsidP="00DC3621">
            <w:pPr>
              <w:jc w:val="center"/>
              <w:rPr>
                <w:b/>
                <w:bCs/>
                <w:noProof/>
                <w:color w:val="FF0000"/>
              </w:rPr>
            </w:pPr>
            <w:r w:rsidRPr="00DC3621">
              <w:rPr>
                <w:b/>
                <w:bCs/>
                <w:noProof/>
                <w:color w:val="FF0000"/>
              </w:rPr>
              <w:t>Vocabulary</w:t>
            </w:r>
          </w:p>
        </w:tc>
      </w:tr>
      <w:tr w:rsidR="00DC3621" w14:paraId="42C585AF" w14:textId="77777777" w:rsidTr="00DC3621">
        <w:trPr>
          <w:trHeight w:val="1491"/>
        </w:trPr>
        <w:tc>
          <w:tcPr>
            <w:tcW w:w="6380" w:type="dxa"/>
            <w:vMerge w:val="restart"/>
          </w:tcPr>
          <w:p w14:paraId="2C3C4A84" w14:textId="40D943DB" w:rsidR="00DC3621" w:rsidRPr="00DC3621" w:rsidRDefault="00DC3621" w:rsidP="00DC3621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noProof/>
                <w:color w:val="FF0000"/>
              </w:rPr>
              <w:drawing>
                <wp:inline distT="0" distB="0" distL="0" distR="0" wp14:anchorId="2899DA0F" wp14:editId="0FD71818">
                  <wp:extent cx="3717235" cy="2189605"/>
                  <wp:effectExtent l="0" t="0" r="444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8391" cy="22550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14:paraId="200382D2" w14:textId="54737A71" w:rsidR="00DC3621" w:rsidRPr="00DC3621" w:rsidRDefault="00DC3621" w:rsidP="00DC3621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noProof/>
                <w:color w:val="FF0000"/>
              </w:rPr>
              <w:drawing>
                <wp:inline distT="0" distB="0" distL="0" distR="0" wp14:anchorId="6D2D2C45" wp14:editId="0EB86EBC">
                  <wp:extent cx="3120887" cy="1532790"/>
                  <wp:effectExtent l="0" t="0" r="3810" b="4445"/>
                  <wp:docPr id="7" name="Picture 7" descr="A screenshot of a gam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screenshot of a game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4968" cy="15593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Merge w:val="restart"/>
          </w:tcPr>
          <w:p w14:paraId="12B9D5FE" w14:textId="6CAF34F9" w:rsidR="00DC3621" w:rsidRPr="00DC3621" w:rsidRDefault="00DC3621" w:rsidP="00DC3621">
            <w:pPr>
              <w:rPr>
                <w:b/>
                <w:bCs/>
                <w:noProof/>
                <w:color w:val="000000" w:themeColor="text1"/>
                <w:sz w:val="22"/>
                <w:szCs w:val="22"/>
              </w:rPr>
            </w:pPr>
            <w:r w:rsidRPr="00DC3621">
              <w:rPr>
                <w:b/>
                <w:bCs/>
                <w:noProof/>
                <w:color w:val="000000" w:themeColor="text1"/>
                <w:sz w:val="22"/>
                <w:szCs w:val="22"/>
              </w:rPr>
              <w:t xml:space="preserve">Hundreds </w:t>
            </w:r>
          </w:p>
          <w:p w14:paraId="7E531B74" w14:textId="77777777" w:rsidR="00DC3621" w:rsidRPr="00DC3621" w:rsidRDefault="00DC3621" w:rsidP="00DC3621">
            <w:pPr>
              <w:rPr>
                <w:b/>
                <w:bCs/>
                <w:noProof/>
                <w:color w:val="000000" w:themeColor="text1"/>
                <w:sz w:val="22"/>
                <w:szCs w:val="22"/>
              </w:rPr>
            </w:pPr>
            <w:r w:rsidRPr="00DC3621">
              <w:rPr>
                <w:b/>
                <w:bCs/>
                <w:noProof/>
                <w:color w:val="000000" w:themeColor="text1"/>
                <w:sz w:val="22"/>
                <w:szCs w:val="22"/>
              </w:rPr>
              <w:t>Thousands</w:t>
            </w:r>
          </w:p>
          <w:p w14:paraId="55513B75" w14:textId="77777777" w:rsidR="00DC3621" w:rsidRPr="00DC3621" w:rsidRDefault="00DC3621" w:rsidP="00DC3621">
            <w:pPr>
              <w:rPr>
                <w:b/>
                <w:bCs/>
                <w:noProof/>
                <w:color w:val="000000" w:themeColor="text1"/>
                <w:sz w:val="22"/>
                <w:szCs w:val="22"/>
              </w:rPr>
            </w:pPr>
            <w:r w:rsidRPr="00DC3621">
              <w:rPr>
                <w:b/>
                <w:bCs/>
                <w:noProof/>
                <w:color w:val="000000" w:themeColor="text1"/>
                <w:sz w:val="22"/>
                <w:szCs w:val="22"/>
              </w:rPr>
              <w:t>Tens</w:t>
            </w:r>
          </w:p>
          <w:p w14:paraId="2862DD55" w14:textId="77777777" w:rsidR="00DC3621" w:rsidRPr="00DC3621" w:rsidRDefault="00DC3621" w:rsidP="00DC3621">
            <w:pPr>
              <w:rPr>
                <w:b/>
                <w:bCs/>
                <w:noProof/>
                <w:color w:val="000000" w:themeColor="text1"/>
                <w:sz w:val="22"/>
                <w:szCs w:val="22"/>
              </w:rPr>
            </w:pPr>
            <w:r w:rsidRPr="00DC3621">
              <w:rPr>
                <w:b/>
                <w:bCs/>
                <w:noProof/>
                <w:color w:val="000000" w:themeColor="text1"/>
                <w:sz w:val="22"/>
                <w:szCs w:val="22"/>
              </w:rPr>
              <w:t>Ones</w:t>
            </w:r>
          </w:p>
          <w:p w14:paraId="73D1D9F2" w14:textId="77777777" w:rsidR="00DC3621" w:rsidRPr="00DC3621" w:rsidRDefault="00DC3621" w:rsidP="00DC3621">
            <w:pPr>
              <w:rPr>
                <w:b/>
                <w:bCs/>
                <w:noProof/>
                <w:color w:val="000000" w:themeColor="text1"/>
                <w:sz w:val="22"/>
                <w:szCs w:val="22"/>
              </w:rPr>
            </w:pPr>
            <w:r w:rsidRPr="00DC3621">
              <w:rPr>
                <w:b/>
                <w:bCs/>
                <w:noProof/>
                <w:color w:val="000000" w:themeColor="text1"/>
                <w:sz w:val="22"/>
                <w:szCs w:val="22"/>
              </w:rPr>
              <w:t>Place value</w:t>
            </w:r>
          </w:p>
          <w:p w14:paraId="54A31179" w14:textId="77777777" w:rsidR="00DC3621" w:rsidRPr="00DC3621" w:rsidRDefault="00DC3621" w:rsidP="00DC3621">
            <w:pPr>
              <w:rPr>
                <w:b/>
                <w:bCs/>
                <w:noProof/>
                <w:color w:val="000000" w:themeColor="text1"/>
                <w:sz w:val="22"/>
                <w:szCs w:val="22"/>
              </w:rPr>
            </w:pPr>
            <w:r w:rsidRPr="00DC3621">
              <w:rPr>
                <w:b/>
                <w:bCs/>
                <w:noProof/>
                <w:color w:val="000000" w:themeColor="text1"/>
                <w:sz w:val="22"/>
                <w:szCs w:val="22"/>
              </w:rPr>
              <w:t>Greater than</w:t>
            </w:r>
          </w:p>
          <w:p w14:paraId="0EE232D7" w14:textId="18903530" w:rsidR="00DC3621" w:rsidRPr="00DC3621" w:rsidRDefault="00DC3621" w:rsidP="00DC3621">
            <w:pPr>
              <w:rPr>
                <w:b/>
                <w:bCs/>
                <w:noProof/>
                <w:color w:val="000000" w:themeColor="text1"/>
                <w:sz w:val="22"/>
                <w:szCs w:val="22"/>
              </w:rPr>
            </w:pPr>
            <w:r w:rsidRPr="00DC3621">
              <w:rPr>
                <w:b/>
                <w:bCs/>
                <w:noProof/>
                <w:color w:val="000000" w:themeColor="text1"/>
                <w:sz w:val="22"/>
                <w:szCs w:val="22"/>
              </w:rPr>
              <w:t>Less than</w:t>
            </w:r>
          </w:p>
          <w:p w14:paraId="30F84F8B" w14:textId="77777777" w:rsidR="00DC3621" w:rsidRPr="00DC3621" w:rsidRDefault="00DC3621" w:rsidP="00DC3621">
            <w:pPr>
              <w:rPr>
                <w:b/>
                <w:bCs/>
                <w:noProof/>
                <w:color w:val="000000" w:themeColor="text1"/>
                <w:sz w:val="22"/>
                <w:szCs w:val="22"/>
              </w:rPr>
            </w:pPr>
            <w:r w:rsidRPr="00DC3621">
              <w:rPr>
                <w:b/>
                <w:bCs/>
                <w:noProof/>
                <w:color w:val="000000" w:themeColor="text1"/>
                <w:sz w:val="22"/>
                <w:szCs w:val="22"/>
              </w:rPr>
              <w:t>Order</w:t>
            </w:r>
          </w:p>
          <w:p w14:paraId="41105040" w14:textId="77777777" w:rsidR="00DC3621" w:rsidRPr="00DC3621" w:rsidRDefault="00DC3621" w:rsidP="00DC3621">
            <w:pPr>
              <w:rPr>
                <w:b/>
                <w:bCs/>
                <w:noProof/>
                <w:color w:val="000000" w:themeColor="text1"/>
                <w:sz w:val="22"/>
                <w:szCs w:val="22"/>
              </w:rPr>
            </w:pPr>
            <w:r w:rsidRPr="00DC3621">
              <w:rPr>
                <w:b/>
                <w:bCs/>
                <w:noProof/>
                <w:color w:val="000000" w:themeColor="text1"/>
                <w:sz w:val="22"/>
                <w:szCs w:val="22"/>
              </w:rPr>
              <w:t>Round</w:t>
            </w:r>
          </w:p>
          <w:p w14:paraId="29E38F67" w14:textId="77777777" w:rsidR="00DC3621" w:rsidRPr="00DC3621" w:rsidRDefault="00DC3621" w:rsidP="00DC3621">
            <w:pPr>
              <w:rPr>
                <w:b/>
                <w:bCs/>
                <w:noProof/>
                <w:color w:val="000000" w:themeColor="text1"/>
                <w:sz w:val="22"/>
                <w:szCs w:val="22"/>
              </w:rPr>
            </w:pPr>
            <w:r w:rsidRPr="00DC3621">
              <w:rPr>
                <w:b/>
                <w:bCs/>
                <w:noProof/>
                <w:color w:val="000000" w:themeColor="text1"/>
                <w:sz w:val="22"/>
                <w:szCs w:val="22"/>
              </w:rPr>
              <w:t>Partition</w:t>
            </w:r>
          </w:p>
          <w:p w14:paraId="1A012854" w14:textId="77777777" w:rsidR="00DC3621" w:rsidRPr="00DC3621" w:rsidRDefault="00DC3621" w:rsidP="00DC3621">
            <w:pPr>
              <w:rPr>
                <w:b/>
                <w:bCs/>
                <w:noProof/>
                <w:color w:val="000000" w:themeColor="text1"/>
                <w:sz w:val="22"/>
                <w:szCs w:val="22"/>
              </w:rPr>
            </w:pPr>
            <w:r w:rsidRPr="00DC3621">
              <w:rPr>
                <w:b/>
                <w:bCs/>
                <w:noProof/>
                <w:color w:val="000000" w:themeColor="text1"/>
                <w:sz w:val="22"/>
                <w:szCs w:val="22"/>
              </w:rPr>
              <w:t>Digit</w:t>
            </w:r>
          </w:p>
          <w:p w14:paraId="3974E40D" w14:textId="77777777" w:rsidR="00DC3621" w:rsidRPr="00DC3621" w:rsidRDefault="00DC3621" w:rsidP="00DC3621">
            <w:pPr>
              <w:rPr>
                <w:b/>
                <w:bCs/>
                <w:noProof/>
                <w:color w:val="000000" w:themeColor="text1"/>
                <w:sz w:val="22"/>
                <w:szCs w:val="22"/>
              </w:rPr>
            </w:pPr>
            <w:r w:rsidRPr="00DC3621">
              <w:rPr>
                <w:b/>
                <w:bCs/>
                <w:noProof/>
                <w:color w:val="000000" w:themeColor="text1"/>
                <w:sz w:val="22"/>
                <w:szCs w:val="22"/>
              </w:rPr>
              <w:t>Negative number</w:t>
            </w:r>
          </w:p>
          <w:p w14:paraId="545D8FC7" w14:textId="77777777" w:rsidR="00DC3621" w:rsidRPr="00DC3621" w:rsidRDefault="00DC3621" w:rsidP="00DC3621">
            <w:pPr>
              <w:rPr>
                <w:b/>
                <w:bCs/>
                <w:noProof/>
                <w:color w:val="000000" w:themeColor="text1"/>
                <w:sz w:val="22"/>
                <w:szCs w:val="22"/>
              </w:rPr>
            </w:pPr>
            <w:r w:rsidRPr="00DC3621">
              <w:rPr>
                <w:b/>
                <w:bCs/>
                <w:noProof/>
                <w:color w:val="000000" w:themeColor="text1"/>
                <w:sz w:val="22"/>
                <w:szCs w:val="22"/>
              </w:rPr>
              <w:t>More</w:t>
            </w:r>
          </w:p>
          <w:p w14:paraId="2461A2F5" w14:textId="77777777" w:rsidR="00DC3621" w:rsidRPr="00DC3621" w:rsidRDefault="00DC3621" w:rsidP="00DC3621">
            <w:pPr>
              <w:rPr>
                <w:b/>
                <w:bCs/>
                <w:noProof/>
                <w:color w:val="000000" w:themeColor="text1"/>
                <w:sz w:val="22"/>
                <w:szCs w:val="22"/>
              </w:rPr>
            </w:pPr>
            <w:r w:rsidRPr="00DC3621">
              <w:rPr>
                <w:b/>
                <w:bCs/>
                <w:noProof/>
                <w:color w:val="000000" w:themeColor="text1"/>
                <w:sz w:val="22"/>
                <w:szCs w:val="22"/>
              </w:rPr>
              <w:t>Less</w:t>
            </w:r>
          </w:p>
          <w:p w14:paraId="50B5466D" w14:textId="77777777" w:rsidR="00DC3621" w:rsidRPr="00DC3621" w:rsidRDefault="00DC3621" w:rsidP="00DC3621">
            <w:pPr>
              <w:rPr>
                <w:b/>
                <w:bCs/>
                <w:noProof/>
                <w:color w:val="000000" w:themeColor="text1"/>
                <w:sz w:val="22"/>
                <w:szCs w:val="22"/>
              </w:rPr>
            </w:pPr>
            <w:r w:rsidRPr="00DC3621">
              <w:rPr>
                <w:b/>
                <w:bCs/>
                <w:noProof/>
                <w:color w:val="000000" w:themeColor="text1"/>
                <w:sz w:val="22"/>
                <w:szCs w:val="22"/>
              </w:rPr>
              <w:t>Roman Numeral</w:t>
            </w:r>
          </w:p>
          <w:p w14:paraId="6F55284F" w14:textId="555BB0FE" w:rsidR="00DC3621" w:rsidRPr="00DC3621" w:rsidRDefault="00DC3621" w:rsidP="00DC3621">
            <w:pPr>
              <w:rPr>
                <w:b/>
                <w:bCs/>
                <w:noProof/>
                <w:color w:val="000000" w:themeColor="text1"/>
                <w:sz w:val="22"/>
                <w:szCs w:val="22"/>
              </w:rPr>
            </w:pPr>
            <w:r w:rsidRPr="00DC3621">
              <w:rPr>
                <w:b/>
                <w:bCs/>
                <w:noProof/>
                <w:color w:val="000000" w:themeColor="text1"/>
                <w:sz w:val="22"/>
                <w:szCs w:val="22"/>
              </w:rPr>
              <w:t>Number line</w:t>
            </w:r>
          </w:p>
          <w:p w14:paraId="41BE7619" w14:textId="2AD29BC9" w:rsidR="00DC3621" w:rsidRPr="00DC3621" w:rsidRDefault="00DC3621" w:rsidP="00DC3621">
            <w:pPr>
              <w:jc w:val="center"/>
              <w:rPr>
                <w:b/>
                <w:bCs/>
                <w:noProof/>
                <w:color w:val="FF0000"/>
              </w:rPr>
            </w:pPr>
          </w:p>
        </w:tc>
      </w:tr>
      <w:tr w:rsidR="00DC3621" w14:paraId="29514D3A" w14:textId="77777777" w:rsidTr="00DC3621">
        <w:trPr>
          <w:trHeight w:val="267"/>
        </w:trPr>
        <w:tc>
          <w:tcPr>
            <w:tcW w:w="6380" w:type="dxa"/>
            <w:vMerge/>
          </w:tcPr>
          <w:p w14:paraId="13E7FDB0" w14:textId="77777777" w:rsidR="00DC3621" w:rsidRDefault="00DC3621" w:rsidP="00DC3621">
            <w:pPr>
              <w:jc w:val="center"/>
              <w:rPr>
                <w:b/>
                <w:bCs/>
                <w:noProof/>
                <w:color w:val="FF0000"/>
              </w:rPr>
            </w:pPr>
          </w:p>
        </w:tc>
        <w:tc>
          <w:tcPr>
            <w:tcW w:w="6946" w:type="dxa"/>
          </w:tcPr>
          <w:p w14:paraId="45FBFD03" w14:textId="42F5B43B" w:rsidR="00DC3621" w:rsidRPr="00DC3621" w:rsidRDefault="00DC3621" w:rsidP="00DC3621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Number line</w:t>
            </w:r>
          </w:p>
        </w:tc>
        <w:tc>
          <w:tcPr>
            <w:tcW w:w="2551" w:type="dxa"/>
            <w:vMerge/>
          </w:tcPr>
          <w:p w14:paraId="6F263F24" w14:textId="77777777" w:rsidR="00DC3621" w:rsidRPr="00DC3621" w:rsidRDefault="00DC3621" w:rsidP="00DC3621">
            <w:pPr>
              <w:jc w:val="center"/>
              <w:rPr>
                <w:b/>
                <w:bCs/>
                <w:noProof/>
                <w:color w:val="FF0000"/>
              </w:rPr>
            </w:pPr>
          </w:p>
        </w:tc>
      </w:tr>
      <w:tr w:rsidR="00DC3621" w14:paraId="35892009" w14:textId="77777777" w:rsidTr="00DC3621">
        <w:trPr>
          <w:trHeight w:val="1489"/>
        </w:trPr>
        <w:tc>
          <w:tcPr>
            <w:tcW w:w="6380" w:type="dxa"/>
            <w:vMerge/>
          </w:tcPr>
          <w:p w14:paraId="2F0C7B5E" w14:textId="77777777" w:rsidR="00DC3621" w:rsidRDefault="00DC3621" w:rsidP="00DC3621">
            <w:pPr>
              <w:jc w:val="center"/>
              <w:rPr>
                <w:b/>
                <w:bCs/>
                <w:noProof/>
                <w:color w:val="FF0000"/>
              </w:rPr>
            </w:pPr>
          </w:p>
        </w:tc>
        <w:tc>
          <w:tcPr>
            <w:tcW w:w="6946" w:type="dxa"/>
          </w:tcPr>
          <w:p w14:paraId="0CE5A210" w14:textId="338ECE04" w:rsidR="00DC3621" w:rsidRPr="00DC3621" w:rsidRDefault="00DC3621" w:rsidP="00DC3621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noProof/>
                <w:color w:val="FF0000"/>
              </w:rPr>
              <w:drawing>
                <wp:inline distT="0" distB="0" distL="0" distR="0" wp14:anchorId="08822E79" wp14:editId="31974D14">
                  <wp:extent cx="4146331" cy="1057314"/>
                  <wp:effectExtent l="0" t="0" r="0" b="0"/>
                  <wp:docPr id="8" name="Picture 8" descr="A line of numbers and text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A line of numbers and text&#10;&#10;Description automatically generated with medium confidence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67889" cy="1062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Merge/>
          </w:tcPr>
          <w:p w14:paraId="6086FC47" w14:textId="77777777" w:rsidR="00DC3621" w:rsidRPr="00DC3621" w:rsidRDefault="00DC3621" w:rsidP="00DC3621">
            <w:pPr>
              <w:jc w:val="center"/>
              <w:rPr>
                <w:b/>
                <w:bCs/>
                <w:noProof/>
                <w:color w:val="FF0000"/>
              </w:rPr>
            </w:pPr>
          </w:p>
        </w:tc>
      </w:tr>
    </w:tbl>
    <w:p w14:paraId="3EF37E29" w14:textId="3EC5E9E9" w:rsidR="000166C4" w:rsidRDefault="000166C4"/>
    <w:sectPr w:rsidR="000166C4" w:rsidSect="00DC3621">
      <w:headerReference w:type="default" r:id="rId15"/>
      <w:footerReference w:type="default" r:id="rId16"/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1F42D7" w14:textId="77777777" w:rsidR="00773828" w:rsidRDefault="00773828" w:rsidP="00DC3621">
      <w:r>
        <w:separator/>
      </w:r>
    </w:p>
  </w:endnote>
  <w:endnote w:type="continuationSeparator" w:id="0">
    <w:p w14:paraId="673B1EFD" w14:textId="77777777" w:rsidR="00773828" w:rsidRDefault="00773828" w:rsidP="00DC3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3B5A0846" w14:paraId="4843D2B8" w14:textId="77777777" w:rsidTr="3B5A0846">
      <w:trPr>
        <w:trHeight w:val="300"/>
      </w:trPr>
      <w:tc>
        <w:tcPr>
          <w:tcW w:w="4650" w:type="dxa"/>
        </w:tcPr>
        <w:p w14:paraId="43C124D1" w14:textId="154CCF3E" w:rsidR="3B5A0846" w:rsidRDefault="3B5A0846" w:rsidP="3B5A0846">
          <w:pPr>
            <w:pStyle w:val="Header"/>
            <w:ind w:left="-115"/>
          </w:pPr>
        </w:p>
      </w:tc>
      <w:tc>
        <w:tcPr>
          <w:tcW w:w="4650" w:type="dxa"/>
        </w:tcPr>
        <w:p w14:paraId="7A339391" w14:textId="259179F1" w:rsidR="3B5A0846" w:rsidRDefault="3B5A0846" w:rsidP="3B5A0846">
          <w:pPr>
            <w:pStyle w:val="Header"/>
            <w:jc w:val="center"/>
          </w:pPr>
        </w:p>
      </w:tc>
      <w:tc>
        <w:tcPr>
          <w:tcW w:w="4650" w:type="dxa"/>
        </w:tcPr>
        <w:p w14:paraId="031E8980" w14:textId="4EBAAFAA" w:rsidR="3B5A0846" w:rsidRDefault="3B5A0846" w:rsidP="3B5A0846">
          <w:pPr>
            <w:pStyle w:val="Header"/>
            <w:ind w:right="-115"/>
            <w:jc w:val="right"/>
          </w:pPr>
        </w:p>
      </w:tc>
    </w:tr>
  </w:tbl>
  <w:p w14:paraId="5C6698BA" w14:textId="343226EC" w:rsidR="3B5A0846" w:rsidRDefault="3B5A0846" w:rsidP="3B5A08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3666B6" w14:textId="77777777" w:rsidR="00773828" w:rsidRDefault="00773828" w:rsidP="00DC3621">
      <w:r>
        <w:separator/>
      </w:r>
    </w:p>
  </w:footnote>
  <w:footnote w:type="continuationSeparator" w:id="0">
    <w:p w14:paraId="565DA477" w14:textId="77777777" w:rsidR="00773828" w:rsidRDefault="00773828" w:rsidP="00DC36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Ind w:w="-990" w:type="dxa"/>
      <w:tblLook w:val="04A0" w:firstRow="1" w:lastRow="0" w:firstColumn="1" w:lastColumn="0" w:noHBand="0" w:noVBand="1"/>
    </w:tblPr>
    <w:tblGrid>
      <w:gridCol w:w="3003"/>
      <w:gridCol w:w="3003"/>
      <w:gridCol w:w="1925"/>
    </w:tblGrid>
    <w:tr w:rsidR="00DC3621" w14:paraId="64FD2F80" w14:textId="77777777" w:rsidTr="00001A92">
      <w:tc>
        <w:tcPr>
          <w:tcW w:w="7931" w:type="dxa"/>
          <w:gridSpan w:val="3"/>
        </w:tcPr>
        <w:p w14:paraId="2DC7CC81" w14:textId="77777777" w:rsidR="00DC3621" w:rsidRDefault="00DC3621" w:rsidP="00DC3621">
          <w:pPr>
            <w:jc w:val="center"/>
          </w:pPr>
          <w:r>
            <w:t>Aston and Cote Church of England Primary School</w:t>
          </w:r>
        </w:p>
      </w:tc>
    </w:tr>
    <w:tr w:rsidR="00DC3621" w14:paraId="269B54B6" w14:textId="77777777" w:rsidTr="00001A92">
      <w:tc>
        <w:tcPr>
          <w:tcW w:w="3003" w:type="dxa"/>
        </w:tcPr>
        <w:p w14:paraId="60143C02" w14:textId="31E8B456" w:rsidR="00DC3621" w:rsidRDefault="00DC3621" w:rsidP="00DC3621">
          <w:pPr>
            <w:jc w:val="center"/>
          </w:pPr>
          <w:r>
            <w:t>Maths</w:t>
          </w:r>
        </w:p>
      </w:tc>
      <w:tc>
        <w:tcPr>
          <w:tcW w:w="3003" w:type="dxa"/>
        </w:tcPr>
        <w:p w14:paraId="034EF1E5" w14:textId="77777777" w:rsidR="00DC3621" w:rsidRDefault="00DC3621" w:rsidP="00DC3621">
          <w:pPr>
            <w:jc w:val="center"/>
          </w:pPr>
          <w:r>
            <w:t>Year 4</w:t>
          </w:r>
        </w:p>
      </w:tc>
      <w:tc>
        <w:tcPr>
          <w:tcW w:w="1925" w:type="dxa"/>
        </w:tcPr>
        <w:p w14:paraId="06A29784" w14:textId="77777777" w:rsidR="00DC3621" w:rsidRDefault="00DC3621" w:rsidP="00DC3621">
          <w:pPr>
            <w:jc w:val="center"/>
          </w:pPr>
          <w:r>
            <w:t>Term 1</w:t>
          </w:r>
        </w:p>
      </w:tc>
    </w:tr>
  </w:tbl>
  <w:p w14:paraId="4BE19B42" w14:textId="020BC18A" w:rsidR="00DC3621" w:rsidRDefault="00DC3621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80C6CEE" wp14:editId="46CD1898">
          <wp:simplePos x="0" y="0"/>
          <wp:positionH relativeFrom="column">
            <wp:posOffset>4537276</wp:posOffset>
          </wp:positionH>
          <wp:positionV relativeFrom="paragraph">
            <wp:posOffset>-584200</wp:posOffset>
          </wp:positionV>
          <wp:extent cx="1971338" cy="589216"/>
          <wp:effectExtent l="0" t="0" r="0" b="0"/>
          <wp:wrapTight wrapText="bothSides">
            <wp:wrapPolygon edited="0">
              <wp:start x="0" y="0"/>
              <wp:lineTo x="0" y="20971"/>
              <wp:lineTo x="21433" y="20971"/>
              <wp:lineTo x="21433" y="0"/>
              <wp:lineTo x="0" y="0"/>
            </wp:wrapPolygon>
          </wp:wrapTight>
          <wp:docPr id="1" name="Picture 1" descr="Red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Red text on a white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1338" cy="5892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621"/>
    <w:rsid w:val="000166C4"/>
    <w:rsid w:val="001D0190"/>
    <w:rsid w:val="00773828"/>
    <w:rsid w:val="00A95F6F"/>
    <w:rsid w:val="00C210A3"/>
    <w:rsid w:val="00DC3621"/>
    <w:rsid w:val="00E236FC"/>
    <w:rsid w:val="00F01AEA"/>
    <w:rsid w:val="3B5A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D7BEE6"/>
  <w15:chartTrackingRefBased/>
  <w15:docId w15:val="{8AF9C5EA-28F3-3340-9CF0-6531CD66A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36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3621"/>
  </w:style>
  <w:style w:type="paragraph" w:styleId="Footer">
    <w:name w:val="footer"/>
    <w:basedOn w:val="Normal"/>
    <w:link w:val="FooterChar"/>
    <w:uiPriority w:val="99"/>
    <w:unhideWhenUsed/>
    <w:rsid w:val="00DC362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3621"/>
  </w:style>
  <w:style w:type="table" w:styleId="TableGrid">
    <w:name w:val="Table Grid"/>
    <w:basedOn w:val="TableNormal"/>
    <w:uiPriority w:val="39"/>
    <w:rsid w:val="00DC36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201f3eb-6ce1-4952-98d5-de2c4ab64f9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76EE0975DAAE4CBF1E1512DF63DAAD" ma:contentTypeVersion="16" ma:contentTypeDescription="Create a new document." ma:contentTypeScope="" ma:versionID="622c462fd5890f545e2e37fe91f6bc57">
  <xsd:schema xmlns:xsd="http://www.w3.org/2001/XMLSchema" xmlns:xs="http://www.w3.org/2001/XMLSchema" xmlns:p="http://schemas.microsoft.com/office/2006/metadata/properties" xmlns:ns3="2201f3eb-6ce1-4952-98d5-de2c4ab64f9a" xmlns:ns4="7a2289b1-b510-4801-8cb7-9ebcb2c9fc64" targetNamespace="http://schemas.microsoft.com/office/2006/metadata/properties" ma:root="true" ma:fieldsID="3b728c271f7425dc0c9bdaca7b9fdbdc" ns3:_="" ns4:_="">
    <xsd:import namespace="2201f3eb-6ce1-4952-98d5-de2c4ab64f9a"/>
    <xsd:import namespace="7a2289b1-b510-4801-8cb7-9ebcb2c9fc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01f3eb-6ce1-4952-98d5-de2c4ab64f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2289b1-b510-4801-8cb7-9ebcb2c9fc6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F19DB8-BA33-4501-AF16-BB4968EB2F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84B6D3-46B0-44B7-B6B8-C9DBCB14F5EB}">
  <ds:schemaRefs>
    <ds:schemaRef ds:uri="http://schemas.microsoft.com/office/2006/metadata/properties"/>
    <ds:schemaRef ds:uri="2201f3eb-6ce1-4952-98d5-de2c4ab64f9a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7a2289b1-b510-4801-8cb7-9ebcb2c9fc6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288C4F6-B8E0-4EB5-9DAD-86D42A6F51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01f3eb-6ce1-4952-98d5-de2c4ab64f9a"/>
    <ds:schemaRef ds:uri="7a2289b1-b510-4801-8cb7-9ebcb2c9fc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1338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Smith</dc:creator>
  <cp:keywords/>
  <dc:description/>
  <cp:lastModifiedBy>Mr Foster</cp:lastModifiedBy>
  <cp:revision>3</cp:revision>
  <cp:lastPrinted>2025-09-05T08:23:00Z</cp:lastPrinted>
  <dcterms:created xsi:type="dcterms:W3CDTF">2025-08-05T10:22:00Z</dcterms:created>
  <dcterms:modified xsi:type="dcterms:W3CDTF">2025-09-06T10:16:00Z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0x0101003A76EE0975DAAE4CBF1E1512DF63DAAD</vt:lpwstr>
  </property>
  <property fmtid="{D5CDD505-2E9C-101B-9397-08002B2CF9AE}" pid="3" name="Order">
    <vt:r8>5405100</vt:r8>
  </property>
  <property fmtid="{D5CDD505-2E9C-101B-9397-08002B2CF9AE}" pid="4" name="TriggerFlowInfo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</Properties>
</file>